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B5FE">
      <w:pPr>
        <w:jc w:val="center"/>
        <w:rPr>
          <w:rFonts w:hint="eastAsia" w:ascii="宋体" w:hAnsi="宋体" w:eastAsia="宋体" w:cstheme="majorEastAsia"/>
          <w:b/>
          <w:bCs/>
          <w:color w:val="0070C0"/>
          <w:sz w:val="36"/>
          <w:szCs w:val="36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sz w:val="36"/>
          <w:szCs w:val="36"/>
          <w:lang w:val="en-US" w:eastAsia="zh-CN"/>
        </w:rPr>
        <w:t>24-25-2白马校区</w:t>
      </w:r>
      <w:r>
        <w:rPr>
          <w:rFonts w:hint="eastAsia" w:ascii="宋体" w:hAnsi="宋体" w:eastAsia="宋体" w:cstheme="majorEastAsia"/>
          <w:b/>
          <w:bCs/>
          <w:color w:val="0070C0"/>
          <w:sz w:val="36"/>
          <w:szCs w:val="36"/>
          <w:lang w:val="en-US" w:eastAsia="zh-CN"/>
        </w:rPr>
        <w:t>《大学生心理健康教育》</w:t>
      </w:r>
    </w:p>
    <w:p w14:paraId="5498CFC4">
      <w:pPr>
        <w:jc w:val="center"/>
        <w:rPr>
          <w:rFonts w:hint="eastAsia" w:ascii="宋体" w:hAnsi="宋体" w:eastAsia="宋体" w:cstheme="majorEastAsia"/>
          <w:b/>
          <w:bCs/>
          <w:color w:val="0070C0"/>
          <w:sz w:val="36"/>
          <w:szCs w:val="36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0070C0"/>
          <w:sz w:val="36"/>
          <w:szCs w:val="36"/>
          <w:lang w:val="en-US" w:eastAsia="zh-CN"/>
        </w:rPr>
        <w:t>《中国近现代史纲要》《思想道德与法治》</w:t>
      </w:r>
    </w:p>
    <w:p w14:paraId="5E3F0521">
      <w:pPr>
        <w:jc w:val="center"/>
        <w:rPr>
          <w:rFonts w:hint="eastAsia" w:ascii="宋体" w:hAnsi="宋体" w:eastAsia="宋体" w:cstheme="majorEastAsia"/>
          <w:b/>
          <w:bCs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sz w:val="36"/>
          <w:szCs w:val="36"/>
        </w:rPr>
        <w:t>期末考试安排</w:t>
      </w:r>
    </w:p>
    <w:p w14:paraId="40CFDC20">
      <w:pPr>
        <w:jc w:val="center"/>
        <w:rPr>
          <w:rFonts w:hint="eastAsia" w:ascii="宋体" w:hAnsi="宋体" w:eastAsia="宋体" w:cstheme="majorEastAsia"/>
          <w:b/>
          <w:bCs/>
          <w:sz w:val="36"/>
          <w:szCs w:val="36"/>
        </w:rPr>
      </w:pPr>
    </w:p>
    <w:p w14:paraId="171798EF">
      <w:pPr>
        <w:spacing w:line="520" w:lineRule="exac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各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学院、班级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30E8B525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本学期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白马校区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28"/>
          <w:lang w:val="en-US" w:eastAsia="zh-CN"/>
        </w:rPr>
        <w:t xml:space="preserve">《大学生心理健康教育》《中国近现代史纲要》《思想道德与法治》 </w:t>
      </w:r>
      <w:r>
        <w:rPr>
          <w:rFonts w:hint="eastAsia" w:ascii="仿宋" w:hAnsi="仿宋" w:eastAsia="仿宋" w:cs="仿宋"/>
          <w:sz w:val="28"/>
          <w:szCs w:val="28"/>
        </w:rPr>
        <w:t>全部采用闭卷机考形式进行考试。具体要求如下，</w:t>
      </w:r>
      <w:r>
        <w:rPr>
          <w:rFonts w:hint="eastAsia" w:ascii="仿宋" w:hAnsi="仿宋" w:eastAsia="仿宋" w:cs="仿宋"/>
          <w:bCs/>
          <w:sz w:val="28"/>
          <w:szCs w:val="28"/>
        </w:rPr>
        <w:t>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各学院</w:t>
      </w:r>
      <w:r>
        <w:rPr>
          <w:rFonts w:hint="eastAsia" w:ascii="仿宋" w:hAnsi="仿宋" w:eastAsia="仿宋" w:cs="仿宋"/>
          <w:bCs/>
          <w:sz w:val="28"/>
          <w:szCs w:val="28"/>
        </w:rPr>
        <w:t>及时通知学生：</w:t>
      </w:r>
    </w:p>
    <w:p w14:paraId="4006029B">
      <w:pPr>
        <w:spacing w:line="520" w:lineRule="exact"/>
        <w:ind w:firstLine="560" w:firstLineChars="200"/>
        <w:rPr>
          <w:rFonts w:ascii="仿宋" w:hAnsi="仿宋" w:eastAsia="仿宋" w:cs="宋体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1.考试地点：教学3</w:t>
      </w:r>
      <w:r>
        <w:rPr>
          <w:rFonts w:hint="eastAsia" w:ascii="仿宋" w:hAnsi="仿宋" w:eastAsia="仿宋" w:cs="宋体"/>
          <w:color w:val="FF0000"/>
          <w:sz w:val="28"/>
          <w:szCs w:val="28"/>
          <w:lang w:val="en-US" w:eastAsia="zh-CN"/>
        </w:rPr>
        <w:t>号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楼1层机房；</w:t>
      </w:r>
    </w:p>
    <w:p w14:paraId="2C0D83F9">
      <w:pPr>
        <w:spacing w:line="520" w:lineRule="exact"/>
        <w:ind w:firstLine="560" w:firstLineChars="200"/>
        <w:rPr>
          <w:rFonts w:ascii="仿宋" w:hAnsi="仿宋" w:eastAsia="仿宋" w:cs="宋体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2.考生必须凭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身份证和学生证双证入场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，服从监考老师机房座位安排和证件检查；</w:t>
      </w:r>
    </w:p>
    <w:p w14:paraId="7A6BECEF">
      <w:pPr>
        <w:spacing w:line="520" w:lineRule="exact"/>
        <w:ind w:firstLine="560" w:firstLineChars="200"/>
        <w:rPr>
          <w:rFonts w:ascii="仿宋" w:hAnsi="仿宋" w:eastAsia="仿宋" w:cstheme="minorEastAsia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3.考生必须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提前10分钟候场核验身份证件，</w:t>
      </w:r>
      <w:r>
        <w:rPr>
          <w:rFonts w:hint="eastAsia" w:ascii="仿宋" w:hAnsi="仿宋" w:eastAsia="仿宋" w:cstheme="minorEastAsia"/>
          <w:color w:val="FF0000"/>
          <w:sz w:val="28"/>
          <w:szCs w:val="28"/>
        </w:rPr>
        <w:t>杜绝迟到；</w:t>
      </w:r>
    </w:p>
    <w:p w14:paraId="77DF5709">
      <w:pPr>
        <w:spacing w:line="520" w:lineRule="exact"/>
        <w:ind w:firstLine="560" w:firstLineChars="200"/>
        <w:rPr>
          <w:rFonts w:ascii="仿宋" w:hAnsi="仿宋" w:eastAsia="仿宋" w:cs="宋体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4.考生必须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严格按照安排场次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参加机考，否则将无法登陆系统；</w:t>
      </w:r>
    </w:p>
    <w:p w14:paraId="15F38B8C">
      <w:pPr>
        <w:spacing w:line="520" w:lineRule="exact"/>
        <w:ind w:firstLine="560" w:firstLineChars="200"/>
        <w:rPr>
          <w:rFonts w:ascii="仿宋" w:hAnsi="仿宋" w:eastAsia="仿宋" w:cs="宋体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5.开考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30分钟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后考生才能提交试卷离场；</w:t>
      </w:r>
    </w:p>
    <w:p w14:paraId="2E40DC7A">
      <w:pPr>
        <w:spacing w:line="520" w:lineRule="exact"/>
        <w:ind w:firstLine="560" w:firstLineChars="200"/>
        <w:rPr>
          <w:rFonts w:ascii="仿宋" w:hAnsi="仿宋" w:eastAsia="仿宋" w:cs="宋体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color w:val="FF0000"/>
          <w:sz w:val="28"/>
          <w:szCs w:val="28"/>
        </w:rPr>
        <w:t>6.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日（星期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）—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日（星期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  <w:t>）开放机考模拟考试系统。</w:t>
      </w:r>
    </w:p>
    <w:p w14:paraId="740763F4">
      <w:pPr>
        <w:spacing w:line="520" w:lineRule="exact"/>
        <w:ind w:firstLine="562" w:firstLineChars="200"/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</w:pPr>
    </w:p>
    <w:p w14:paraId="5108546C">
      <w:pPr>
        <w:spacing w:line="520" w:lineRule="exact"/>
        <w:ind w:firstLine="562" w:firstLineChars="200"/>
        <w:rPr>
          <w:rFonts w:hint="eastAsia" w:ascii="仿宋" w:hAnsi="仿宋" w:eastAsia="仿宋" w:cs="宋体"/>
          <w:b/>
          <w:bCs/>
          <w:color w:val="FF0000"/>
          <w:sz w:val="28"/>
          <w:szCs w:val="28"/>
        </w:rPr>
      </w:pPr>
    </w:p>
    <w:p w14:paraId="05B72ABD">
      <w:pPr>
        <w:spacing w:line="520" w:lineRule="exact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考试具体时间安排如下：</w:t>
      </w:r>
    </w:p>
    <w:tbl>
      <w:tblPr>
        <w:tblStyle w:val="6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0"/>
        <w:gridCol w:w="1787"/>
        <w:gridCol w:w="5100"/>
      </w:tblGrid>
      <w:tr w14:paraId="3859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期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A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0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E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338E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2025.6.28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24103041、24103042、24103043、24103044</w:t>
            </w:r>
          </w:p>
        </w:tc>
      </w:tr>
      <w:tr w14:paraId="2F56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9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82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AC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24104011、24104012、4104013、24104014</w:t>
            </w:r>
          </w:p>
        </w:tc>
      </w:tr>
      <w:tr w14:paraId="481B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5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2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AC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24114031、24114032</w:t>
            </w:r>
          </w:p>
        </w:tc>
      </w:tr>
      <w:tr w14:paraId="70A3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06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24110021、24110022、</w:t>
            </w:r>
          </w:p>
        </w:tc>
      </w:tr>
      <w:tr w14:paraId="4E8D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5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39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8C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24101041、24101042、24114041、24114042</w:t>
            </w:r>
          </w:p>
        </w:tc>
      </w:tr>
      <w:tr w14:paraId="24C8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A1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B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24102101、24102102、24102103、23103061</w:t>
            </w:r>
          </w:p>
        </w:tc>
      </w:tr>
      <w:tr w14:paraId="3FBD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7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24102031、24102032、24102033、24102034</w:t>
            </w:r>
          </w:p>
        </w:tc>
      </w:tr>
      <w:tr w14:paraId="55AE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D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86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B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24103021、24103022、24103023</w:t>
            </w:r>
          </w:p>
        </w:tc>
      </w:tr>
      <w:tr w14:paraId="3272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9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FE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4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24101031、24101032、24101121</w:t>
            </w:r>
          </w:p>
        </w:tc>
      </w:tr>
      <w:tr w14:paraId="23E2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34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1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12：40-13：30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24110031、24110032、24104071、24105071、24105072、24105021</w:t>
            </w:r>
          </w:p>
        </w:tc>
      </w:tr>
      <w:tr w14:paraId="0413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3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6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7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24103031、24103032、24104032、24104031、24105011、2415012</w:t>
            </w:r>
          </w:p>
        </w:tc>
      </w:tr>
      <w:tr w14:paraId="434A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F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F8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37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24101081、24101082、24104021、24101021、24101022、24114021</w:t>
            </w:r>
          </w:p>
        </w:tc>
      </w:tr>
      <w:tr w14:paraId="04F2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1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C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24105051、24105052、24105041</w:t>
            </w:r>
          </w:p>
        </w:tc>
      </w:tr>
      <w:tr w14:paraId="7F80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0E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8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24110011、24110012、24110013</w:t>
            </w:r>
          </w:p>
        </w:tc>
      </w:tr>
      <w:tr w14:paraId="62D3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60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8E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B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24103011、24103012、24114022</w:t>
            </w:r>
          </w:p>
        </w:tc>
      </w:tr>
      <w:tr w14:paraId="343F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0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D4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15:00-15:50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24103013、24103014、24114023</w:t>
            </w:r>
          </w:p>
        </w:tc>
      </w:tr>
      <w:tr w14:paraId="62AC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4D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61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2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24101101、24101102、24101103</w:t>
            </w:r>
          </w:p>
        </w:tc>
      </w:tr>
      <w:tr w14:paraId="29E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A1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1F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F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24101104、24101105、24101106</w:t>
            </w:r>
          </w:p>
        </w:tc>
      </w:tr>
      <w:tr w14:paraId="026D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9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1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16:00-16:50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24105091、24105092、24101107</w:t>
            </w:r>
          </w:p>
        </w:tc>
      </w:tr>
      <w:tr w14:paraId="08DB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4D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A5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24102000、24104091、24104092</w:t>
            </w:r>
          </w:p>
        </w:tc>
      </w:tr>
      <w:tr w14:paraId="50D0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9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6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58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24105081、24105031、24102011、24102012</w:t>
            </w:r>
          </w:p>
        </w:tc>
      </w:tr>
      <w:tr w14:paraId="5679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2025.6.29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3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24108052、24113110、24115011、24113112、24108032、24115012、24113107、24108051、24115014、24106011、24108022</w:t>
            </w:r>
          </w:p>
        </w:tc>
      </w:tr>
      <w:tr w14:paraId="548E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5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0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8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B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E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24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30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DD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C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3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23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D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24108021、24113109、24113108、24113106、24117022、24116064、24116062、24116063、24116061、24117021、24117031</w:t>
            </w:r>
          </w:p>
        </w:tc>
      </w:tr>
      <w:tr w14:paraId="2249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D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2A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1C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5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8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D8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4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B2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7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A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D9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4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24111021、24120021、24120011、24108031、24111022、24108062、24108061、24131012、24116103、24108011、24106022</w:t>
            </w:r>
          </w:p>
        </w:tc>
      </w:tr>
      <w:tr w14:paraId="61DE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0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67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48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1D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9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5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9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B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2E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5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1C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A9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12：40-13：30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24117042、24118021、24118022、24117041、24107204、24107201、24117043、24118012、24118011、24107203、24131011、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24106103</w:t>
            </w:r>
            <w:bookmarkEnd w:id="0"/>
          </w:p>
        </w:tc>
      </w:tr>
      <w:tr w14:paraId="5643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9D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D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98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87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D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A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58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9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DF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A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CD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24115013、24108012、24106021、24112012、24106042、24113103、24113104、24106041、24113102、24106106、24112011</w:t>
            </w:r>
          </w:p>
        </w:tc>
      </w:tr>
      <w:tr w14:paraId="7B4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7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1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0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09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B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ED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9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A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1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0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2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C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15:00-15:50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3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24112021、24115103、24115101、24115104、24115102、24106101、24106105、24106104、24106102、24107011、24107202</w:t>
            </w:r>
          </w:p>
        </w:tc>
      </w:tr>
      <w:tr w14:paraId="79BC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D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7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3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5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B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B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53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87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D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4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6E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F2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16:00-16:50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D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24107041、24116104、24116101、24116102、24111012、24113101、24111011、24111032、24113105、24111031、24113111</w:t>
            </w:r>
          </w:p>
        </w:tc>
      </w:tr>
      <w:tr w14:paraId="4108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B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5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2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9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C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0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A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7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F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24110011、24110012、24110013、24110021、24110022、24110031、24110032、24112021、24114021、24114022、24114023、24114031</w:t>
            </w:r>
          </w:p>
        </w:tc>
      </w:tr>
      <w:tr w14:paraId="0618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F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F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6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2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0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1A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B1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3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7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B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B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21105031、21107072、21110013、21512012、22105091、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22110032、22505052、24114032、24114041、24114042、24131011、24116061、24116062、24116063、24116064、24116101、24116102、24116103、24116104、21115011</w:t>
            </w:r>
          </w:p>
        </w:tc>
      </w:tr>
      <w:tr w14:paraId="4AFB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CF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4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FB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9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8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E1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2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D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5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A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10:30-11:20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E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21108012、21508013、24108011、24108012、24108021、24108022、24108031、24108032、24108051、24108052、24108061、24108062、21504041、21504042、21106021、21106022</w:t>
            </w:r>
          </w:p>
        </w:tc>
      </w:tr>
      <w:tr w14:paraId="3DA0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4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35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7E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01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8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62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5D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0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46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8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C1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13:00-13:50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D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24117021、24117022、24117031、24117041、24117042、24117043、24118011、24118012、24118021、24118022</w:t>
            </w:r>
          </w:p>
        </w:tc>
      </w:tr>
      <w:tr w14:paraId="6DBA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8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B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B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6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3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0E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2C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3A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8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7B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3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21103032、21103071、21503013、21503021、21503022、22103014、22103061、22503021、24103011、24103012、24103013、24103022、24103023、24103032、24103042、24103043、24103044、24103061、24103032、21503012、21503013、23103042</w:t>
            </w:r>
          </w:p>
        </w:tc>
      </w:tr>
      <w:tr w14:paraId="3E23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A6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4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F8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7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C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8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B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E0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A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E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15:00-15:50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4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24103014、24103021、24103031、24103041、24101021、24101031、24101101、24101102、24101105、24101106</w:t>
            </w:r>
          </w:p>
        </w:tc>
      </w:tr>
      <w:tr w14:paraId="6F93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3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F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7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4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0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D3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F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16:00-16:50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5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24101032、24101041、24101082、24101104、24101107、24101121、24101022、24101042、24101103、24101081</w:t>
            </w:r>
          </w:p>
        </w:tc>
      </w:tr>
      <w:tr w14:paraId="55A9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A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9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E5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85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8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7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FA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E3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00C9D0">
      <w:pPr>
        <w:spacing w:line="520" w:lineRule="exact"/>
        <w:rPr>
          <w:rFonts w:ascii="宋体" w:hAnsi="宋体" w:eastAsia="宋体" w:cs="宋体"/>
          <w:sz w:val="28"/>
          <w:szCs w:val="28"/>
        </w:rPr>
      </w:pPr>
    </w:p>
    <w:p w14:paraId="2B4B76BE">
      <w:pPr>
        <w:spacing w:line="520" w:lineRule="exact"/>
        <w:ind w:firstLine="4620" w:firstLineChars="16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南京林业大学马克思主义学院</w:t>
      </w:r>
    </w:p>
    <w:p w14:paraId="2CA4EB78">
      <w:pPr>
        <w:spacing w:line="520" w:lineRule="exact"/>
        <w:ind w:firstLine="420" w:firstLineChars="150"/>
        <w:rPr>
          <w:rFonts w:ascii="仿宋" w:hAnsi="仿宋" w:eastAsia="仿宋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</w:t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  </w:t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 xml:space="preserve"> 202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 w14:paraId="56818218">
      <w:pPr>
        <w:spacing w:line="520" w:lineRule="exact"/>
        <w:ind w:firstLine="315" w:firstLineChars="150"/>
        <w:rPr>
          <w:rFonts w:ascii="仿宋" w:hAnsi="仿宋" w:eastAsia="仿宋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M2FmNjgzM2QxZDJmZTE1OTZmNzFjYTU0ODgzY2UifQ=="/>
  </w:docVars>
  <w:rsids>
    <w:rsidRoot w:val="2AA87219"/>
    <w:rsid w:val="00037B46"/>
    <w:rsid w:val="001B03E3"/>
    <w:rsid w:val="001E1792"/>
    <w:rsid w:val="003F597E"/>
    <w:rsid w:val="004B25DC"/>
    <w:rsid w:val="005531E1"/>
    <w:rsid w:val="00642D12"/>
    <w:rsid w:val="00677097"/>
    <w:rsid w:val="007128A8"/>
    <w:rsid w:val="00777A67"/>
    <w:rsid w:val="007D35BE"/>
    <w:rsid w:val="007F199B"/>
    <w:rsid w:val="00865D4D"/>
    <w:rsid w:val="00886054"/>
    <w:rsid w:val="008E2DC5"/>
    <w:rsid w:val="00987B2C"/>
    <w:rsid w:val="009A376A"/>
    <w:rsid w:val="009F76A2"/>
    <w:rsid w:val="00A005FB"/>
    <w:rsid w:val="00C3460A"/>
    <w:rsid w:val="00CB3C91"/>
    <w:rsid w:val="00DE144B"/>
    <w:rsid w:val="00FB1957"/>
    <w:rsid w:val="018C33F1"/>
    <w:rsid w:val="025F6CA6"/>
    <w:rsid w:val="0314069F"/>
    <w:rsid w:val="03C055D4"/>
    <w:rsid w:val="03CA5115"/>
    <w:rsid w:val="04B862AB"/>
    <w:rsid w:val="053F5EB1"/>
    <w:rsid w:val="0653712A"/>
    <w:rsid w:val="075631F1"/>
    <w:rsid w:val="0949640A"/>
    <w:rsid w:val="09C863EC"/>
    <w:rsid w:val="0A155EE7"/>
    <w:rsid w:val="0A7B5BBD"/>
    <w:rsid w:val="0AF65089"/>
    <w:rsid w:val="0D2A4923"/>
    <w:rsid w:val="0DDC300B"/>
    <w:rsid w:val="0FD277BC"/>
    <w:rsid w:val="10916FCD"/>
    <w:rsid w:val="12001190"/>
    <w:rsid w:val="12A60C6A"/>
    <w:rsid w:val="134463B1"/>
    <w:rsid w:val="16305698"/>
    <w:rsid w:val="16DC0185"/>
    <w:rsid w:val="17606A5A"/>
    <w:rsid w:val="17B1375A"/>
    <w:rsid w:val="18A92683"/>
    <w:rsid w:val="19482EDD"/>
    <w:rsid w:val="19CE086F"/>
    <w:rsid w:val="19F91EA8"/>
    <w:rsid w:val="1A6D521E"/>
    <w:rsid w:val="1A7823F9"/>
    <w:rsid w:val="1AE441D3"/>
    <w:rsid w:val="1BB51AEE"/>
    <w:rsid w:val="1C6D1517"/>
    <w:rsid w:val="1CDB6C9F"/>
    <w:rsid w:val="1EC60A3D"/>
    <w:rsid w:val="201E3957"/>
    <w:rsid w:val="206967EB"/>
    <w:rsid w:val="20BD3910"/>
    <w:rsid w:val="21C53457"/>
    <w:rsid w:val="228B6FE2"/>
    <w:rsid w:val="24240995"/>
    <w:rsid w:val="243528A2"/>
    <w:rsid w:val="24D34D10"/>
    <w:rsid w:val="27AF2190"/>
    <w:rsid w:val="285C6DCA"/>
    <w:rsid w:val="28A478E5"/>
    <w:rsid w:val="2AA87219"/>
    <w:rsid w:val="2B2C33B3"/>
    <w:rsid w:val="2B724B71"/>
    <w:rsid w:val="2E09083C"/>
    <w:rsid w:val="2E245B23"/>
    <w:rsid w:val="2FF6325E"/>
    <w:rsid w:val="305A209A"/>
    <w:rsid w:val="313C59EB"/>
    <w:rsid w:val="318D26EA"/>
    <w:rsid w:val="31B9703B"/>
    <w:rsid w:val="323866E5"/>
    <w:rsid w:val="32987A3E"/>
    <w:rsid w:val="332B5D17"/>
    <w:rsid w:val="335E2B81"/>
    <w:rsid w:val="33617D14"/>
    <w:rsid w:val="357D5615"/>
    <w:rsid w:val="358454F9"/>
    <w:rsid w:val="35DC13B8"/>
    <w:rsid w:val="363A59C6"/>
    <w:rsid w:val="36480D74"/>
    <w:rsid w:val="36545584"/>
    <w:rsid w:val="36BB5604"/>
    <w:rsid w:val="373F7FE3"/>
    <w:rsid w:val="378D626E"/>
    <w:rsid w:val="37CA0124"/>
    <w:rsid w:val="37E73BAC"/>
    <w:rsid w:val="3858735A"/>
    <w:rsid w:val="386C3059"/>
    <w:rsid w:val="397B37C2"/>
    <w:rsid w:val="398F514D"/>
    <w:rsid w:val="3BE4517A"/>
    <w:rsid w:val="3C813A32"/>
    <w:rsid w:val="3DCE14E6"/>
    <w:rsid w:val="3F821AC1"/>
    <w:rsid w:val="40036D8B"/>
    <w:rsid w:val="416852BA"/>
    <w:rsid w:val="418B02FC"/>
    <w:rsid w:val="41BD2B78"/>
    <w:rsid w:val="42DF40A6"/>
    <w:rsid w:val="42F47968"/>
    <w:rsid w:val="454671C5"/>
    <w:rsid w:val="4550160D"/>
    <w:rsid w:val="45D97D42"/>
    <w:rsid w:val="46F01BE2"/>
    <w:rsid w:val="47800ED8"/>
    <w:rsid w:val="48A64365"/>
    <w:rsid w:val="48D34C6A"/>
    <w:rsid w:val="48E121E7"/>
    <w:rsid w:val="49825831"/>
    <w:rsid w:val="49C24A70"/>
    <w:rsid w:val="4B773AFD"/>
    <w:rsid w:val="4BA349C4"/>
    <w:rsid w:val="4DAA06F2"/>
    <w:rsid w:val="4E221878"/>
    <w:rsid w:val="4E5B79A0"/>
    <w:rsid w:val="4F493C9D"/>
    <w:rsid w:val="4F9806B5"/>
    <w:rsid w:val="510C21F2"/>
    <w:rsid w:val="54984ED2"/>
    <w:rsid w:val="55542316"/>
    <w:rsid w:val="571C53D0"/>
    <w:rsid w:val="584B2834"/>
    <w:rsid w:val="58736A1E"/>
    <w:rsid w:val="592D10FE"/>
    <w:rsid w:val="594074BD"/>
    <w:rsid w:val="597D0061"/>
    <w:rsid w:val="59F80007"/>
    <w:rsid w:val="5B0B1E06"/>
    <w:rsid w:val="5D462241"/>
    <w:rsid w:val="5E531806"/>
    <w:rsid w:val="616D537C"/>
    <w:rsid w:val="621E74A7"/>
    <w:rsid w:val="63185538"/>
    <w:rsid w:val="64A00310"/>
    <w:rsid w:val="64A357A5"/>
    <w:rsid w:val="690716FE"/>
    <w:rsid w:val="6911521E"/>
    <w:rsid w:val="69271E73"/>
    <w:rsid w:val="6A614041"/>
    <w:rsid w:val="6A9C1DC7"/>
    <w:rsid w:val="6B1A32AB"/>
    <w:rsid w:val="6DB1787C"/>
    <w:rsid w:val="6E804461"/>
    <w:rsid w:val="6EBF2F79"/>
    <w:rsid w:val="6F862A4E"/>
    <w:rsid w:val="70422E13"/>
    <w:rsid w:val="71114D83"/>
    <w:rsid w:val="7128647E"/>
    <w:rsid w:val="72A40F5A"/>
    <w:rsid w:val="72A42BDA"/>
    <w:rsid w:val="72D81F22"/>
    <w:rsid w:val="737942AE"/>
    <w:rsid w:val="740C392B"/>
    <w:rsid w:val="74355C87"/>
    <w:rsid w:val="77324E93"/>
    <w:rsid w:val="79115A27"/>
    <w:rsid w:val="79B359C1"/>
    <w:rsid w:val="79B755FB"/>
    <w:rsid w:val="7A392094"/>
    <w:rsid w:val="7B953F8B"/>
    <w:rsid w:val="7BF72099"/>
    <w:rsid w:val="7D8B7CD5"/>
    <w:rsid w:val="7DCA75B3"/>
    <w:rsid w:val="7FC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 w:eastAsia="宋体" w:cs="宋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Tahoma" w:hAnsi="Tahoma" w:eastAsia="宋体" w:cs="宋体"/>
      <w:b/>
      <w:bCs/>
      <w:kern w:val="44"/>
      <w:sz w:val="32"/>
      <w:szCs w:val="32"/>
    </w:rPr>
  </w:style>
  <w:style w:type="character" w:customStyle="1" w:styleId="9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836</Words>
  <Characters>2843</Characters>
  <Lines>29</Lines>
  <Paragraphs>8</Paragraphs>
  <TotalTime>0</TotalTime>
  <ScaleCrop>false</ScaleCrop>
  <LinksUpToDate>false</LinksUpToDate>
  <CharactersWithSpaces>2878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2024-06-07T06:31:00Z</dcterms:created>
  <dc:creator>開汧吣伈1420945080</dc:creator>
  <cp:lastModifiedBy>郭丽</cp:lastModifiedBy>
  <dcterms:modified xsi:type="dcterms:W3CDTF">2025-05-27T02:59:26Z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D512FBF4A0A9419A862536B135BF897F_13</vt:lpwstr>
  </property>
</Properties>
</file>